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7BF71DFE" w:rsidR="009944A4" w:rsidRPr="004535DD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4535DD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D941E1" w:rsidRPr="004535DD">
        <w:rPr>
          <w:rFonts w:ascii="Tahoma" w:hAnsi="Tahoma" w:cs="Tahoma"/>
          <w:i/>
          <w:iCs/>
          <w:sz w:val="24"/>
          <w:szCs w:val="24"/>
        </w:rPr>
        <w:t>4</w:t>
      </w:r>
      <w:r w:rsidRPr="004535DD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4535DD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3473D1E5" w:rsidR="009944A4" w:rsidRPr="004535DD" w:rsidRDefault="00D941E1" w:rsidP="004535DD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4535DD">
        <w:rPr>
          <w:rFonts w:ascii="Tahoma" w:hAnsi="Tahoma" w:cs="Tahoma"/>
          <w:b/>
          <w:bCs/>
          <w:i/>
          <w:sz w:val="24"/>
          <w:szCs w:val="24"/>
        </w:rPr>
        <w:t xml:space="preserve">Oświadczenie o </w:t>
      </w:r>
      <w:r w:rsidR="002A3B16" w:rsidRPr="004535DD">
        <w:rPr>
          <w:rFonts w:ascii="Tahoma" w:hAnsi="Tahoma" w:cs="Tahoma"/>
          <w:b/>
          <w:bCs/>
          <w:i/>
          <w:sz w:val="24"/>
          <w:szCs w:val="24"/>
        </w:rPr>
        <w:t>usługach</w:t>
      </w:r>
      <w:r w:rsidRPr="004535DD">
        <w:rPr>
          <w:rFonts w:ascii="Tahoma" w:hAnsi="Tahoma" w:cs="Tahoma"/>
          <w:b/>
          <w:bCs/>
          <w:i/>
          <w:sz w:val="24"/>
          <w:szCs w:val="24"/>
        </w:rPr>
        <w:t xml:space="preserve"> wykonywanych przez poszczególnych wykonawców</w:t>
      </w:r>
      <w:r w:rsidR="009944A4" w:rsidRPr="004535DD">
        <w:rPr>
          <w:rFonts w:ascii="Tahoma" w:hAnsi="Tahoma" w:cs="Tahoma"/>
          <w:b/>
          <w:bCs/>
          <w:i/>
          <w:sz w:val="24"/>
          <w:szCs w:val="24"/>
        </w:rPr>
        <w:t xml:space="preserve"> </w:t>
      </w:r>
    </w:p>
    <w:p w14:paraId="32ECEF73" w14:textId="77777777" w:rsidR="009944A4" w:rsidRPr="004535DD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50229C73" w:rsidR="009944A4" w:rsidRPr="004535DD" w:rsidRDefault="009944A4" w:rsidP="004535D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4535DD" w:rsidRDefault="009944A4" w:rsidP="004535D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77777777" w:rsidR="009944A4" w:rsidRPr="004535DD" w:rsidRDefault="009944A4" w:rsidP="004535D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>Wykonawca:</w:t>
      </w:r>
    </w:p>
    <w:p w14:paraId="26FC4508" w14:textId="77777777" w:rsidR="009944A4" w:rsidRPr="004535DD" w:rsidRDefault="009944A4" w:rsidP="004535D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4535DD" w:rsidRDefault="009944A4" w:rsidP="004535D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7777777" w:rsidR="009944A4" w:rsidRPr="004535DD" w:rsidRDefault="009944A4" w:rsidP="004535D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>……………………</w:t>
      </w:r>
    </w:p>
    <w:p w14:paraId="3D16A15B" w14:textId="4276D4D3" w:rsidR="00A33A2A" w:rsidRPr="004535DD" w:rsidRDefault="00A33A2A" w:rsidP="004535D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>NIP ………………</w:t>
      </w:r>
    </w:p>
    <w:p w14:paraId="2A4F3ACB" w14:textId="75376446" w:rsidR="00A33A2A" w:rsidRPr="004535DD" w:rsidRDefault="00A33A2A" w:rsidP="004535D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4535DD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4535DD" w:rsidRDefault="009944A4" w:rsidP="004535D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4535DD" w:rsidRDefault="009944A4" w:rsidP="004535D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63A6566" w14:textId="0DD152BA" w:rsidR="00D941E1" w:rsidRPr="004535DD" w:rsidRDefault="00D941E1" w:rsidP="004535D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4535DD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 w:rsidRPr="004535DD">
        <w:rPr>
          <w:rFonts w:ascii="Tahoma" w:hAnsi="Tahoma" w:cs="Tahoma"/>
          <w:b/>
          <w:bCs/>
          <w:sz w:val="24"/>
          <w:szCs w:val="24"/>
        </w:rPr>
        <w:t>USŁUG</w:t>
      </w:r>
      <w:r w:rsidRPr="004535D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4535DD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950E175" w14:textId="77777777" w:rsidR="00D941E1" w:rsidRPr="004535DD" w:rsidRDefault="00D941E1" w:rsidP="004535DD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  <w:r w:rsidRPr="004535DD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4535DD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4535DD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4535DD">
        <w:rPr>
          <w:rFonts w:ascii="Tahoma" w:hAnsi="Tahoma" w:cs="Tahoma"/>
          <w:i/>
          <w:sz w:val="24"/>
          <w:szCs w:val="24"/>
        </w:rPr>
        <w:t>)</w:t>
      </w:r>
    </w:p>
    <w:p w14:paraId="4EE61274" w14:textId="77777777" w:rsidR="00D941E1" w:rsidRPr="004535DD" w:rsidRDefault="00D941E1" w:rsidP="004535DD">
      <w:pPr>
        <w:spacing w:line="276" w:lineRule="auto"/>
        <w:jc w:val="center"/>
        <w:rPr>
          <w:rFonts w:ascii="Tahoma" w:hAnsi="Tahoma" w:cs="Tahoma"/>
          <w:i/>
          <w:sz w:val="24"/>
          <w:szCs w:val="24"/>
        </w:rPr>
      </w:pPr>
    </w:p>
    <w:p w14:paraId="6B5EDAE2" w14:textId="77777777" w:rsidR="00D941E1" w:rsidRPr="004535DD" w:rsidRDefault="00D941E1" w:rsidP="004535D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FFFBC6" w14:textId="0FDF58F6" w:rsidR="00D941E1" w:rsidRPr="004535DD" w:rsidRDefault="00D941E1" w:rsidP="004535DD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535DD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="00F338C0" w:rsidRPr="004535DD">
        <w:rPr>
          <w:rFonts w:ascii="Tahoma" w:hAnsi="Tahoma" w:cs="Tahoma"/>
          <w:b/>
          <w:bCs/>
          <w:sz w:val="24"/>
          <w:szCs w:val="24"/>
        </w:rPr>
        <w:t>„</w:t>
      </w:r>
      <w:r w:rsidR="00506972" w:rsidRPr="004535DD">
        <w:rPr>
          <w:rFonts w:ascii="Tahoma" w:hAnsi="Tahoma" w:cs="Tahoma"/>
          <w:b/>
          <w:bCs/>
          <w:sz w:val="24"/>
          <w:szCs w:val="24"/>
        </w:rPr>
        <w:t>Zaciągnięcie w 202</w:t>
      </w:r>
      <w:r w:rsidR="004535DD" w:rsidRPr="004535DD">
        <w:rPr>
          <w:rFonts w:ascii="Tahoma" w:hAnsi="Tahoma" w:cs="Tahoma"/>
          <w:b/>
          <w:bCs/>
          <w:sz w:val="24"/>
          <w:szCs w:val="24"/>
        </w:rPr>
        <w:t>4</w:t>
      </w:r>
      <w:r w:rsidR="00506972" w:rsidRPr="004535DD">
        <w:rPr>
          <w:rFonts w:ascii="Tahoma" w:hAnsi="Tahoma" w:cs="Tahoma"/>
          <w:b/>
          <w:bCs/>
          <w:sz w:val="24"/>
          <w:szCs w:val="24"/>
        </w:rPr>
        <w:t xml:space="preserve"> roku kredytu długoterminowego z przeznaczeniem na sfinansowanie planowanego deficytu i spłatę wcześniej zaciągniętych zobowiązań</w:t>
      </w:r>
      <w:r w:rsidR="00F338C0" w:rsidRPr="004535DD">
        <w:rPr>
          <w:rFonts w:ascii="Tahoma" w:hAnsi="Tahoma" w:cs="Tahoma"/>
          <w:b/>
          <w:bCs/>
          <w:sz w:val="24"/>
          <w:szCs w:val="24"/>
        </w:rPr>
        <w:t>”</w:t>
      </w:r>
      <w:r w:rsidRPr="004535DD">
        <w:rPr>
          <w:rFonts w:ascii="Tahoma" w:hAnsi="Tahoma" w:cs="Tahoma"/>
          <w:b/>
          <w:bCs/>
          <w:sz w:val="24"/>
          <w:szCs w:val="24"/>
        </w:rPr>
        <w:t>.</w:t>
      </w:r>
    </w:p>
    <w:p w14:paraId="676AB584" w14:textId="77777777" w:rsidR="00D941E1" w:rsidRPr="004535DD" w:rsidRDefault="00D941E1" w:rsidP="004535DD">
      <w:pPr>
        <w:spacing w:line="276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14:paraId="03C279F3" w14:textId="17DA5F6F" w:rsidR="00D941E1" w:rsidRPr="004535DD" w:rsidRDefault="00D941E1" w:rsidP="004535DD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535DD">
        <w:rPr>
          <w:rFonts w:ascii="Tahoma" w:hAnsi="Tahoma" w:cs="Tahoma"/>
          <w:sz w:val="24"/>
          <w:szCs w:val="24"/>
        </w:rPr>
        <w:t xml:space="preserve">Zgodnie z dyspozycją określoną w art. 117 ust. 4 ustawy </w:t>
      </w:r>
      <w:proofErr w:type="spellStart"/>
      <w:r w:rsidRPr="004535DD">
        <w:rPr>
          <w:rFonts w:ascii="Tahoma" w:hAnsi="Tahoma" w:cs="Tahoma"/>
          <w:sz w:val="24"/>
          <w:szCs w:val="24"/>
        </w:rPr>
        <w:t>Pzp</w:t>
      </w:r>
      <w:proofErr w:type="spellEnd"/>
      <w:r w:rsidRPr="004535DD">
        <w:rPr>
          <w:rFonts w:ascii="Tahoma" w:hAnsi="Tahoma" w:cs="Tahoma"/>
          <w:sz w:val="24"/>
          <w:szCs w:val="24"/>
        </w:rPr>
        <w:t xml:space="preserve"> wskazujemy, które </w:t>
      </w:r>
      <w:r w:rsidR="00611767" w:rsidRPr="004535DD">
        <w:rPr>
          <w:rFonts w:ascii="Tahoma" w:hAnsi="Tahoma" w:cs="Tahoma"/>
          <w:sz w:val="24"/>
          <w:szCs w:val="24"/>
        </w:rPr>
        <w:t>usługi</w:t>
      </w:r>
      <w:r w:rsidRPr="004535DD">
        <w:rPr>
          <w:rFonts w:ascii="Tahoma" w:hAnsi="Tahoma" w:cs="Tahoma"/>
          <w:sz w:val="24"/>
          <w:szCs w:val="24"/>
        </w:rPr>
        <w:t xml:space="preserve"> (zakres zamówienia) zostaną wykonane przez poszczególnych Wykonawców </w:t>
      </w:r>
      <w:r w:rsidRPr="004535DD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 w:rsidRPr="004535DD">
        <w:rPr>
          <w:rFonts w:ascii="Tahoma" w:hAnsi="Tahoma" w:cs="Tahoma"/>
          <w:b/>
          <w:bCs/>
          <w:sz w:val="24"/>
          <w:szCs w:val="24"/>
        </w:rPr>
        <w:t>2</w:t>
      </w:r>
      <w:r w:rsidRPr="004535DD">
        <w:rPr>
          <w:rFonts w:ascii="Tahoma" w:hAnsi="Tahoma" w:cs="Tahoma"/>
          <w:b/>
          <w:bCs/>
          <w:sz w:val="24"/>
          <w:szCs w:val="24"/>
        </w:rPr>
        <w:t xml:space="preserve"> ustawy </w:t>
      </w:r>
      <w:proofErr w:type="spellStart"/>
      <w:r w:rsidRPr="004535DD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Pr="004535DD">
        <w:rPr>
          <w:rFonts w:ascii="Tahoma" w:hAnsi="Tahoma" w:cs="Tahoma"/>
          <w:b/>
          <w:bCs/>
          <w:sz w:val="24"/>
          <w:szCs w:val="24"/>
        </w:rPr>
        <w:t>):</w:t>
      </w:r>
    </w:p>
    <w:p w14:paraId="56CD0F75" w14:textId="77777777" w:rsidR="00D941E1" w:rsidRPr="004535DD" w:rsidRDefault="00D941E1" w:rsidP="004535DD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4535DD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535DD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4535DD" w:rsidRDefault="00611767" w:rsidP="004535D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535DD">
              <w:rPr>
                <w:rFonts w:ascii="Tahoma" w:hAnsi="Tahoma" w:cs="Tahoma"/>
                <w:b/>
                <w:bCs/>
                <w:sz w:val="24"/>
                <w:szCs w:val="24"/>
              </w:rPr>
              <w:t>Usługi</w:t>
            </w:r>
            <w:r w:rsidR="00D941E1" w:rsidRPr="004535DD">
              <w:rPr>
                <w:rFonts w:ascii="Tahoma" w:hAnsi="Tahoma" w:cs="Tahoma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535DD">
              <w:rPr>
                <w:rFonts w:ascii="Tahoma" w:hAnsi="Tahoma" w:cs="Tahoma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4535DD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4535DD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4535DD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D941E1" w:rsidRPr="004535DD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4535DD" w:rsidRDefault="00D941E1" w:rsidP="004535DD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49D77460" w14:textId="594EDD93" w:rsidR="009944A4" w:rsidRPr="004535DD" w:rsidRDefault="00D941E1" w:rsidP="004535DD">
      <w:pPr>
        <w:pStyle w:val="Zwykytekst"/>
        <w:tabs>
          <w:tab w:val="left" w:leader="dot" w:pos="9360"/>
        </w:tabs>
        <w:spacing w:line="276" w:lineRule="auto"/>
        <w:ind w:right="23"/>
        <w:rPr>
          <w:rFonts w:ascii="Tahoma" w:eastAsia="Calibri" w:hAnsi="Tahoma" w:cs="Tahoma"/>
          <w:iCs/>
          <w:sz w:val="24"/>
          <w:szCs w:val="24"/>
        </w:rPr>
      </w:pPr>
      <w:r w:rsidRPr="004535DD">
        <w:rPr>
          <w:rFonts w:ascii="Tahoma" w:eastAsia="Calibri" w:hAnsi="Tahoma" w:cs="Tahoma"/>
          <w:iCs/>
          <w:sz w:val="24"/>
          <w:szCs w:val="24"/>
        </w:rPr>
        <w:t xml:space="preserve">Art. 117 ust. </w:t>
      </w:r>
      <w:r w:rsidR="009232C8" w:rsidRPr="004535DD">
        <w:rPr>
          <w:rFonts w:ascii="Tahoma" w:eastAsia="Calibri" w:hAnsi="Tahoma" w:cs="Tahoma"/>
          <w:iCs/>
          <w:sz w:val="24"/>
          <w:szCs w:val="24"/>
        </w:rPr>
        <w:t>2</w:t>
      </w:r>
      <w:r w:rsidRPr="004535DD">
        <w:rPr>
          <w:rFonts w:ascii="Tahoma" w:eastAsia="Calibri" w:hAnsi="Tahoma" w:cs="Tahoma"/>
          <w:iCs/>
          <w:sz w:val="24"/>
          <w:szCs w:val="24"/>
        </w:rPr>
        <w:t xml:space="preserve"> – warunek dotyczący </w:t>
      </w:r>
      <w:r w:rsidR="009232C8" w:rsidRPr="004535DD">
        <w:rPr>
          <w:rFonts w:ascii="Tahoma" w:eastAsia="Calibri" w:hAnsi="Tahoma" w:cs="Tahoma"/>
          <w:iCs/>
          <w:sz w:val="24"/>
          <w:szCs w:val="24"/>
        </w:rPr>
        <w:t>uprawnień do prowadzenia określonej działalności gospodarczej lub zawodowej</w:t>
      </w:r>
      <w:r w:rsidRPr="004535DD">
        <w:rPr>
          <w:rFonts w:ascii="Tahoma" w:eastAsia="Calibri" w:hAnsi="Tahoma" w:cs="Tahoma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 w:rsidRPr="004535DD">
        <w:rPr>
          <w:rFonts w:ascii="Tahoma" w:eastAsia="Calibri" w:hAnsi="Tahoma" w:cs="Tahoma"/>
          <w:iCs/>
          <w:sz w:val="24"/>
          <w:szCs w:val="24"/>
        </w:rPr>
        <w:t>uprawnienia</w:t>
      </w:r>
      <w:r w:rsidRPr="004535DD">
        <w:rPr>
          <w:rFonts w:ascii="Tahoma" w:eastAsia="Calibri" w:hAnsi="Tahoma" w:cs="Tahoma"/>
          <w:iCs/>
          <w:sz w:val="24"/>
          <w:szCs w:val="24"/>
        </w:rPr>
        <w:t xml:space="preserve"> są wymagane).</w:t>
      </w:r>
    </w:p>
    <w:sectPr w:rsidR="009944A4" w:rsidRPr="0045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03B22" w14:textId="77777777" w:rsidR="00AF301F" w:rsidRDefault="00AF301F" w:rsidP="001A527E">
      <w:r>
        <w:separator/>
      </w:r>
    </w:p>
  </w:endnote>
  <w:endnote w:type="continuationSeparator" w:id="0">
    <w:p w14:paraId="049FABF7" w14:textId="77777777" w:rsidR="00AF301F" w:rsidRDefault="00AF301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C635" w14:textId="77777777" w:rsidR="00AF301F" w:rsidRDefault="00AF301F" w:rsidP="001A527E">
      <w:r>
        <w:separator/>
      </w:r>
    </w:p>
  </w:footnote>
  <w:footnote w:type="continuationSeparator" w:id="0">
    <w:p w14:paraId="76E33287" w14:textId="77777777" w:rsidR="00AF301F" w:rsidRDefault="00AF301F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</w:t>
      </w:r>
      <w:r w:rsidRPr="004535DD">
        <w:rPr>
          <w:rFonts w:ascii="Tahoma" w:hAnsi="Tahoma" w:cs="Tahoma"/>
          <w:i/>
        </w:rPr>
        <w:t xml:space="preserve">Oświadczenie </w:t>
      </w:r>
      <w:r w:rsidRPr="004535DD">
        <w:rPr>
          <w:rFonts w:ascii="Tahoma" w:hAnsi="Tahoma" w:cs="Tahoma"/>
          <w:bCs/>
          <w:i/>
        </w:rPr>
        <w:t xml:space="preserve">składane na podstawie art. 117 ust. 4 w związku z art. 117 ust. </w:t>
      </w:r>
      <w:r w:rsidR="009232C8" w:rsidRPr="004535DD">
        <w:rPr>
          <w:rFonts w:ascii="Tahoma" w:hAnsi="Tahoma" w:cs="Tahoma"/>
          <w:bCs/>
          <w:i/>
        </w:rPr>
        <w:t>2</w:t>
      </w:r>
      <w:r w:rsidRPr="004535DD">
        <w:rPr>
          <w:rFonts w:ascii="Tahoma" w:hAnsi="Tahoma" w:cs="Tahoma"/>
          <w:bCs/>
          <w:i/>
        </w:rPr>
        <w:t xml:space="preserve"> ustawy </w:t>
      </w:r>
      <w:proofErr w:type="spellStart"/>
      <w:r w:rsidRPr="004535DD">
        <w:rPr>
          <w:rFonts w:ascii="Tahoma" w:hAnsi="Tahoma" w:cs="Tahoma"/>
          <w:bCs/>
          <w:i/>
        </w:rPr>
        <w:t>Pzp</w:t>
      </w:r>
      <w:proofErr w:type="spellEnd"/>
      <w:r w:rsidRPr="004535DD">
        <w:rPr>
          <w:rFonts w:ascii="Tahoma" w:hAnsi="Tahoma" w:cs="Tahoma"/>
          <w:bCs/>
          <w:i/>
        </w:rPr>
        <w:t>.</w:t>
      </w:r>
      <w:r w:rsidRPr="00160BB4">
        <w:rPr>
          <w:rFonts w:ascii="Arial" w:hAnsi="Arial" w:cs="Arial"/>
          <w:bCs/>
          <w:i/>
        </w:rPr>
        <w:t xml:space="preserve">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773F5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A3B16"/>
    <w:rsid w:val="002B55ED"/>
    <w:rsid w:val="002F56FB"/>
    <w:rsid w:val="00444682"/>
    <w:rsid w:val="004535DD"/>
    <w:rsid w:val="0049548F"/>
    <w:rsid w:val="004B1468"/>
    <w:rsid w:val="00506972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66958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33A2A"/>
    <w:rsid w:val="00AA239B"/>
    <w:rsid w:val="00AA365A"/>
    <w:rsid w:val="00AF301F"/>
    <w:rsid w:val="00B011DA"/>
    <w:rsid w:val="00B553D9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DB78BA"/>
    <w:rsid w:val="00E01C02"/>
    <w:rsid w:val="00E34DB8"/>
    <w:rsid w:val="00EC54B7"/>
    <w:rsid w:val="00F338C0"/>
    <w:rsid w:val="00F63C14"/>
    <w:rsid w:val="00FB0C4F"/>
    <w:rsid w:val="00FB47CD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2021-11-03T09:37:00Z</dcterms:created>
  <dcterms:modified xsi:type="dcterms:W3CDTF">2024-11-26T13:33:00Z</dcterms:modified>
</cp:coreProperties>
</file>