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8F7BA3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="002F7D42">
        <w:rPr>
          <w:b/>
          <w:bCs/>
          <w:i/>
          <w:sz w:val="24"/>
          <w:szCs w:val="24"/>
        </w:rPr>
        <w:t>,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870E0D6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6B1DB7" w:rsidRPr="006B1DB7">
        <w:rPr>
          <w:rFonts w:cs="Times New Roman"/>
          <w:b/>
          <w:sz w:val="24"/>
          <w:szCs w:val="24"/>
        </w:rPr>
        <w:t>Modernizacja energetyczna centrum administracyjno-kulturalnego gminy Opinogóra Górna – etap II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683626A7" w:rsidR="00BB19D5" w:rsidRPr="00C561EE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bookmarkStart w:id="1" w:name="_Hlk170998311"/>
      <w:r w:rsidR="006B1DB7" w:rsidRPr="006B1DB7">
        <w:rPr>
          <w:rFonts w:cs="Times New Roman"/>
          <w:sz w:val="24"/>
          <w:szCs w:val="24"/>
        </w:rPr>
        <w:t xml:space="preserve">przynajmniej 1 robotę w skład której wchodziło docieplenie ścian budynku </w:t>
      </w:r>
      <w:r w:rsidR="006B1DB7">
        <w:rPr>
          <w:rFonts w:cs="Times New Roman"/>
          <w:sz w:val="24"/>
          <w:szCs w:val="24"/>
        </w:rPr>
        <w:br/>
      </w:r>
      <w:r w:rsidR="006B1DB7" w:rsidRPr="006B1DB7">
        <w:rPr>
          <w:rFonts w:cs="Times New Roman"/>
          <w:sz w:val="24"/>
          <w:szCs w:val="24"/>
        </w:rPr>
        <w:t>o powierzchni docieplenia min. 500 m</w:t>
      </w:r>
      <w:r w:rsidR="006B1DB7" w:rsidRPr="006B1DB7">
        <w:rPr>
          <w:rFonts w:cs="Times New Roman"/>
          <w:sz w:val="24"/>
          <w:szCs w:val="24"/>
          <w:vertAlign w:val="superscript"/>
        </w:rPr>
        <w:t>2</w:t>
      </w:r>
      <w:r w:rsidR="006B1DB7" w:rsidRPr="006B1DB7">
        <w:rPr>
          <w:rFonts w:cs="Times New Roman"/>
          <w:sz w:val="24"/>
          <w:szCs w:val="24"/>
        </w:rPr>
        <w:t xml:space="preserve"> oraz przynajmniej 1 robotę w skład której wchodziła wymiana</w:t>
      </w:r>
      <w:r w:rsidR="00D75645">
        <w:rPr>
          <w:rFonts w:cs="Times New Roman"/>
          <w:sz w:val="24"/>
          <w:szCs w:val="24"/>
        </w:rPr>
        <w:t xml:space="preserve"> lub wykonanie</w:t>
      </w:r>
      <w:r w:rsidR="006B1DB7" w:rsidRPr="006B1DB7">
        <w:rPr>
          <w:rFonts w:cs="Times New Roman"/>
          <w:sz w:val="24"/>
          <w:szCs w:val="24"/>
        </w:rPr>
        <w:t xml:space="preserve"> dachu o pow. min. 500 m</w:t>
      </w:r>
      <w:r w:rsidR="006B1DB7" w:rsidRPr="006B1DB7">
        <w:rPr>
          <w:rFonts w:cs="Times New Roman"/>
          <w:sz w:val="24"/>
          <w:szCs w:val="24"/>
          <w:vertAlign w:val="superscript"/>
        </w:rPr>
        <w:t>2</w:t>
      </w:r>
      <w:r w:rsidR="00D26C96" w:rsidRPr="00610CAA">
        <w:rPr>
          <w:rFonts w:cs="Times New Roman"/>
          <w:sz w:val="24"/>
          <w:szCs w:val="24"/>
        </w:rPr>
        <w:t>.</w:t>
      </w:r>
      <w:bookmarkEnd w:id="1"/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C3D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416268"/>
    <w:rsid w:val="00436785"/>
    <w:rsid w:val="00444682"/>
    <w:rsid w:val="0047192F"/>
    <w:rsid w:val="004A7BE6"/>
    <w:rsid w:val="004B1468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1DA"/>
    <w:rsid w:val="00B6068A"/>
    <w:rsid w:val="00B80C46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35562"/>
    <w:rsid w:val="00F566A6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2021-11-02T14:18:00Z</dcterms:created>
  <dcterms:modified xsi:type="dcterms:W3CDTF">2024-07-04T13:13:00Z</dcterms:modified>
</cp:coreProperties>
</file>