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Cs/>
          <w:i/>
          <w:i/>
          <w:sz w:val="24"/>
          <w:szCs w:val="24"/>
        </w:rPr>
      </w:pPr>
      <w:r>
        <w:rPr>
          <w:i/>
          <w:iCs/>
          <w:sz w:val="24"/>
          <w:szCs w:val="24"/>
        </w:rPr>
        <w:t>Załącznik nr 1 do swz</w:t>
      </w:r>
    </w:p>
    <w:p>
      <w:pPr>
        <w:pStyle w:val="Stopka"/>
        <w:shd w:val="clear" w:color="auto" w:fill="D9D9D9" w:themeFill="background1" w:themeFillShade="d9"/>
        <w:jc w:val="both"/>
        <w:rPr>
          <w:i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Oświadczenie Wykonawcy składane na podstawie art. 125 ust. 1 ustawy z dnia 11 września 2019 r.  Prawo zamówień publicznych (Dz. U. z 2023 poz. 1605 z późn. zm.) (dalej jako: ustawa Pzp), dotyczące: PRZESŁANEK WYKLUCZENIA Z POSTĘPOWANIA </w:t>
      </w:r>
    </w:p>
    <w:p>
      <w:pPr>
        <w:pStyle w:val="Normal"/>
        <w:ind w:left="4140" w:right="-2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>
      <w:pPr>
        <w:pStyle w:val="Normal"/>
        <w:ind w:left="4140" w:right="-2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………………</w:t>
      </w:r>
      <w:r>
        <w:rPr>
          <w:bCs/>
          <w:sz w:val="24"/>
          <w:szCs w:val="24"/>
        </w:rPr>
        <w:t>. dnia ………………..</w:t>
      </w:r>
    </w:p>
    <w:p>
      <w:pPr>
        <w:pStyle w:val="Normal"/>
        <w:ind w:left="4140" w:right="-2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Wykonawca (nazwa i adres):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/>
        <w:jc w:val="center"/>
        <w:rPr>
          <w:szCs w:val="24"/>
        </w:rPr>
      </w:pPr>
      <w:r>
        <w:rPr>
          <w:szCs w:val="24"/>
        </w:rPr>
        <w:t xml:space="preserve">OŚWIADCZENIE </w:t>
      </w:r>
    </w:p>
    <w:p>
      <w:pPr>
        <w:pStyle w:val="Nagwek1"/>
        <w:numPr>
          <w:ilvl w:val="0"/>
          <w:numId w:val="1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 xml:space="preserve">„Przebudowa dróg </w:t>
      </w:r>
      <w:r>
        <w:rPr>
          <w:rFonts w:cs="Times New Roman"/>
          <w:b/>
          <w:sz w:val="24"/>
          <w:szCs w:val="24"/>
        </w:rPr>
        <w:t xml:space="preserve">gminnych </w:t>
      </w:r>
      <w:r>
        <w:rPr>
          <w:rFonts w:cs="Times New Roman"/>
          <w:b/>
          <w:sz w:val="24"/>
          <w:szCs w:val="24"/>
        </w:rPr>
        <w:t>na terenie gminy Opinogóra Górna”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eastAsia="Calibri" w:cs="Times New Roman" w:eastAsiaTheme="minorHAnsi"/>
          <w:b/>
          <w:b/>
          <w:bCs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</w:r>
    </w:p>
    <w:p>
      <w:pPr>
        <w:pStyle w:val="Normal"/>
        <w:jc w:val="center"/>
        <w:rPr>
          <w:b/>
          <w:b/>
          <w:bCs/>
        </w:rPr>
      </w:pP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  <w:t>O</w:t>
      </w:r>
      <w:r>
        <w:rPr>
          <w:rFonts w:eastAsia="TimesNewRoman" w:cs="TimesNewRoman" w:ascii="TimesNewRoman" w:hAnsi="TimesNewRoman"/>
          <w:b/>
          <w:bCs/>
          <w:kern w:val="0"/>
          <w:sz w:val="24"/>
          <w:szCs w:val="24"/>
          <w:lang w:eastAsia="en-US"/>
        </w:rPr>
        <w:t>Ś</w:t>
      </w: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  <w:t>WIADCZENIA DOTYCZ</w:t>
      </w:r>
      <w:r>
        <w:rPr>
          <w:rFonts w:eastAsia="TimesNewRoman" w:cs="TimesNewRoman" w:ascii="TimesNewRoman" w:hAnsi="TimesNewRoman"/>
          <w:b/>
          <w:bCs/>
          <w:kern w:val="0"/>
          <w:sz w:val="24"/>
          <w:szCs w:val="24"/>
          <w:lang w:eastAsia="en-US"/>
        </w:rPr>
        <w:t>Ą</w:t>
      </w: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  <w:t>CE WYKONAWCY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nie podlegam wykluczeniu z postępowania na podstawie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art. 108 ust 1 ustawy Pzp.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nie podlegam wykluczeniu z postępowania na podstawie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art. 109 ust. 1 pkt 4, 5, 7, 8 i 10 ustawy Pzp.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nie podlegam wykluczeniu z postępowania na podstawie art. 7 ust. 1 ustawy </w:t>
        <w:br/>
        <w:t>z 13 kwietnia 2022 r. o szczególnych rozwiązaniach w zakresie przeciwdziałania wspieraniu agresji na Ukrainę oraz służących ochronie bezpieczeństwa narodowego (Dz. U. poz. 835).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zachodzą w stosunku do mnie podstawy wykluczenia z postępowania na podstawie art. …………. ustawy Pzp (podać mającą zastosowanie podstawę wykluczenia z art. 108 ust. 1 lub spośród wymienionych z art. 109 ust. 1 ustawy Pzp). Jednocześnie oświadczam, że w związku z ww. okolicznością, na podstawie art. 110 ust. 2 ustawy Pzp podjąłem następujące środki naprawcze: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..…………………..........................................................................................................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DOTYCZĄCE PODMIOTU, NA KTÓREGO ZASOBY POWOŁUJE SIĘ WYKONAWCA: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Oświadczam, że następujący/e podmiot/y, na którego/ych zasoby powołuję się w niniejszym postępowaniu, tj.: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...…………………………………………………………………………………………………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(podać pełną nazwę/firmę, adres, a także w zależności od podmiotu: NIP/PESEL, KRS/CEiDG)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nie podlega/ją wykluczeniu z postępowania o udzielenie zamówienia.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DOTYCZĄCE PODWYKONAWCY NIEBĘDĄCEGO PODMIOTEM, NA KTÓREGO ZASOBY POWOŁUJE SIĘ WYKONAWCA: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Oświadczam, że następujący/e podmiot/y, będący/e podwykonawcą/ami: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..………………………………………………..….…………………………………………………………………………………………………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(podać pełną nazwę/firmę, adres, a także w zależności od podmiotu: NIP/PESEL, KRS/CEiDG)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nie podlega/ą wykluczeniu z postępowania o udzielenie zamówienia.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eastAsia="Calibri" w:cs="Times New Roman" w:eastAsiaTheme="minorHAnsi"/>
          <w:b/>
          <w:b/>
          <w:bCs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  <w:t>O</w:t>
      </w:r>
      <w:r>
        <w:rPr>
          <w:rFonts w:eastAsia="TimesNewRoman" w:cs="TimesNewRoman" w:ascii="TimesNewRoman" w:hAnsi="TimesNewRoman"/>
          <w:b/>
          <w:bCs/>
          <w:kern w:val="0"/>
          <w:sz w:val="24"/>
          <w:szCs w:val="24"/>
          <w:lang w:eastAsia="en-US"/>
        </w:rPr>
        <w:t>Ś</w:t>
      </w: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  <w:t>WIADCZENIE DOTYCZ</w:t>
      </w:r>
      <w:r>
        <w:rPr>
          <w:rFonts w:eastAsia="TimesNewRoman" w:cs="TimesNewRoman" w:ascii="TimesNewRoman" w:hAnsi="TimesNewRoman"/>
          <w:b/>
          <w:bCs/>
          <w:kern w:val="0"/>
          <w:sz w:val="24"/>
          <w:szCs w:val="24"/>
          <w:lang w:eastAsia="en-US"/>
        </w:rPr>
        <w:t>Ą</w:t>
      </w: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  <w:t>CE PODANYCH INFORMACJI: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New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>
        <w:rFonts w:cs="Arial"/>
        <w:b/>
        <w:b/>
        <w:bCs/>
      </w:rPr>
    </w:pPr>
    <w:bookmarkStart w:id="0" w:name="_Hlk1125988"/>
    <w:bookmarkStart w:id="1" w:name="_Hlk1125989"/>
    <w:r>
      <w:rPr>
        <w:rFonts w:cs="Arial"/>
        <w:b/>
        <w:bCs/>
      </w:rPr>
      <w:t>Dofinansowano z Rządowego Funduszu Polski Ład: Program Inwestycji Strategicznych</w:t>
    </w:r>
  </w:p>
  <w:p>
    <w:pPr>
      <w:pStyle w:val="Gwka"/>
      <w:tabs>
        <w:tab w:val="left" w:pos="615" w:leader="none"/>
        <w:tab w:val="left" w:pos="1767" w:leader="none"/>
        <w:tab w:val="left" w:pos="2295" w:leader="none"/>
        <w:tab w:val="center" w:pos="4536" w:leader="none"/>
        <w:tab w:val="right" w:pos="9072" w:leader="none"/>
      </w:tabs>
      <w:jc w:val="right"/>
      <w:rPr>
        <w:sz w:val="24"/>
        <w:szCs w:val="24"/>
      </w:rPr>
    </w:pPr>
    <w:r>
      <w:rPr/>
      <w:t xml:space="preserve">                                              </w:t>
    </w:r>
    <w:r>
      <w:rPr/>
      <w:drawing>
        <wp:inline distT="0" distB="0" distL="0" distR="0">
          <wp:extent cx="1017270" cy="365760"/>
          <wp:effectExtent l="0" t="0" r="0" b="0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</w:t>
    </w:r>
    <w:r>
      <w:rPr/>
      <w:drawing>
        <wp:inline distT="0" distB="0" distL="0" distR="0">
          <wp:extent cx="1028700" cy="537210"/>
          <wp:effectExtent l="0" t="0" r="0" b="0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>
        <w:rFonts w:cs="Arial"/>
        <w:b/>
        <w:b/>
        <w:bCs/>
      </w:rPr>
    </w:pPr>
    <w:bookmarkStart w:id="2" w:name="_Hlk1125988"/>
    <w:bookmarkStart w:id="3" w:name="_Hlk1125989"/>
    <w:r>
      <w:rPr>
        <w:rFonts w:cs="Arial"/>
        <w:b/>
        <w:bCs/>
      </w:rPr>
      <w:t>Dofinansowano z Rządowego Funduszu Polski Ład: Program Inwestycji Strategicznych</w:t>
    </w:r>
  </w:p>
  <w:p>
    <w:pPr>
      <w:pStyle w:val="Gwka"/>
      <w:tabs>
        <w:tab w:val="left" w:pos="615" w:leader="none"/>
        <w:tab w:val="left" w:pos="1767" w:leader="none"/>
        <w:tab w:val="left" w:pos="2295" w:leader="none"/>
        <w:tab w:val="center" w:pos="4536" w:leader="none"/>
        <w:tab w:val="right" w:pos="9072" w:leader="none"/>
      </w:tabs>
      <w:jc w:val="right"/>
      <w:rPr>
        <w:sz w:val="24"/>
        <w:szCs w:val="24"/>
      </w:rPr>
    </w:pPr>
    <w:r>
      <w:rPr/>
      <w:t xml:space="preserve">                                              </w:t>
    </w:r>
    <w:r>
      <w:rPr/>
      <w:drawing>
        <wp:inline distT="0" distB="0" distL="0" distR="0">
          <wp:extent cx="1017270" cy="365760"/>
          <wp:effectExtent l="0" t="0" r="0" b="0"/>
          <wp:docPr id="3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</w:t>
    </w:r>
    <w:r>
      <w:rPr/>
      <w:drawing>
        <wp:inline distT="0" distB="0" distL="0" distR="0">
          <wp:extent cx="1028700" cy="537210"/>
          <wp:effectExtent l="0" t="0" r="0" b="0"/>
          <wp:docPr id="4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"/>
    <w:bookmarkEnd w:id="3"/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6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44a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Calibri"/>
      <w:color w:val="auto"/>
      <w:kern w:val="2"/>
      <w:sz w:val="20"/>
      <w:szCs w:val="20"/>
      <w:lang w:val="pl-PL" w:eastAsia="zh-CN" w:bidi="ar-SA"/>
    </w:rPr>
  </w:style>
  <w:style w:type="paragraph" w:styleId="Nagwek1">
    <w:name w:val="Heading 1"/>
    <w:basedOn w:val="Normal"/>
    <w:next w:val="Tretekstu"/>
    <w:link w:val="Nagwek1Znak"/>
    <w:uiPriority w:val="9"/>
    <w:qFormat/>
    <w:rsid w:val="009944a4"/>
    <w:pPr>
      <w:keepNext w:val="true"/>
      <w:numPr>
        <w:ilvl w:val="0"/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"/>
    <w:next w:val="Tretekstu"/>
    <w:link w:val="Nagwek2Znak"/>
    <w:qFormat/>
    <w:rsid w:val="009944a4"/>
    <w:pPr>
      <w:keepNext w:val="true"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"/>
    <w:next w:val="Normal"/>
    <w:link w:val="Nagwek3Znak"/>
    <w:qFormat/>
    <w:rsid w:val="009944a4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"/>
    <w:next w:val="Normal"/>
    <w:link w:val="Nagwek4Znak"/>
    <w:qFormat/>
    <w:rsid w:val="009944a4"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next w:val="Normal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"/>
    <w:next w:val="Normal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"/>
    <w:next w:val="Normal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"/>
    <w:next w:val="Normal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"/>
    <w:next w:val="Tretekstu"/>
    <w:link w:val="Nagwek9Znak"/>
    <w:qFormat/>
    <w:rsid w:val="009944a4"/>
    <w:pPr>
      <w:keepNext w:val="true"/>
      <w:numPr>
        <w:ilvl w:val="8"/>
        <w:numId w:val="1"/>
      </w:numPr>
      <w:jc w:val="right"/>
      <w:outlineLvl w:val="8"/>
    </w:pPr>
    <w:rPr>
      <w:bCs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9944a4"/>
    <w:rPr>
      <w:rFonts w:ascii="Times New Roman" w:hAnsi="Times New Roman" w:eastAsia="Times New Roman" w:cs="Calibri"/>
      <w:b/>
      <w:kern w:val="2"/>
      <w:sz w:val="32"/>
      <w:szCs w:val="20"/>
      <w:lang w:eastAsia="zh-CN"/>
    </w:rPr>
  </w:style>
  <w:style w:type="character" w:styleId="Nagwek2Znak" w:customStyle="1">
    <w:name w:val="Nagłówek 2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sz w:val="26"/>
      <w:szCs w:val="20"/>
      <w:lang w:eastAsia="zh-CN"/>
    </w:rPr>
  </w:style>
  <w:style w:type="character" w:styleId="Nagwek3Znak" w:customStyle="1">
    <w:name w:val="Nagłówek 3 Znak"/>
    <w:basedOn w:val="DefaultParagraphFont"/>
    <w:qFormat/>
    <w:rsid w:val="009944a4"/>
    <w:rPr>
      <w:rFonts w:ascii="Arial" w:hAnsi="Arial" w:eastAsia="Times New Roman" w:cs="Arial"/>
      <w:b/>
      <w:bCs/>
      <w:kern w:val="2"/>
      <w:sz w:val="26"/>
      <w:szCs w:val="26"/>
      <w:lang w:eastAsia="zh-CN"/>
    </w:rPr>
  </w:style>
  <w:style w:type="character" w:styleId="Nagwek4Znak" w:customStyle="1">
    <w:name w:val="Nagłówek 4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sz w:val="28"/>
      <w:szCs w:val="28"/>
      <w:lang w:eastAsia="zh-CN"/>
    </w:rPr>
  </w:style>
  <w:style w:type="character" w:styleId="Nagwek5Znak" w:customStyle="1">
    <w:name w:val="Nagłówek 5 Znak"/>
    <w:basedOn w:val="DefaultParagraphFont"/>
    <w:qFormat/>
    <w:rsid w:val="009944a4"/>
    <w:rPr>
      <w:rFonts w:ascii="Calibri" w:hAnsi="Calibri" w:eastAsia="Times New Roman" w:cs="Calibri"/>
      <w:b/>
      <w:bCs/>
      <w:i/>
      <w:iCs/>
      <w:kern w:val="2"/>
      <w:sz w:val="26"/>
      <w:szCs w:val="26"/>
      <w:lang w:eastAsia="zh-CN"/>
    </w:rPr>
  </w:style>
  <w:style w:type="character" w:styleId="Nagwek6Znak" w:customStyle="1">
    <w:name w:val="Nagłówek 6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lang w:eastAsia="zh-CN"/>
    </w:rPr>
  </w:style>
  <w:style w:type="character" w:styleId="Nagwek7Znak" w:customStyle="1">
    <w:name w:val="Nagłówek 7 Znak"/>
    <w:basedOn w:val="DefaultParagraphFont"/>
    <w:qFormat/>
    <w:rsid w:val="009944a4"/>
    <w:rPr>
      <w:rFonts w:ascii="Calibri" w:hAnsi="Calibri" w:eastAsia="Times New Roman" w:cs="Calibri"/>
      <w:kern w:val="2"/>
      <w:sz w:val="24"/>
      <w:szCs w:val="24"/>
      <w:lang w:eastAsia="zh-CN"/>
    </w:rPr>
  </w:style>
  <w:style w:type="character" w:styleId="Nagwek8Znak" w:customStyle="1">
    <w:name w:val="Nagłówek 8 Znak"/>
    <w:basedOn w:val="DefaultParagraphFont"/>
    <w:qFormat/>
    <w:rsid w:val="009944a4"/>
    <w:rPr>
      <w:rFonts w:ascii="Calibri" w:hAnsi="Calibri" w:eastAsia="Times New Roman" w:cs="Calibri"/>
      <w:i/>
      <w:iCs/>
      <w:kern w:val="2"/>
      <w:sz w:val="24"/>
      <w:szCs w:val="24"/>
      <w:lang w:eastAsia="zh-CN"/>
    </w:rPr>
  </w:style>
  <w:style w:type="character" w:styleId="Nagwek9Znak" w:customStyle="1">
    <w:name w:val="Nagłówek 9 Znak"/>
    <w:basedOn w:val="DefaultParagraphFont"/>
    <w:qFormat/>
    <w:rsid w:val="009944a4"/>
    <w:rPr>
      <w:rFonts w:ascii="Times New Roman" w:hAnsi="Times New Roman" w:eastAsia="Times New Roman" w:cs="Calibri"/>
      <w:bCs/>
      <w:i/>
      <w:iCs/>
      <w:kern w:val="2"/>
      <w:sz w:val="20"/>
      <w:szCs w:val="20"/>
      <w:lang w:eastAsia="zh-CN"/>
    </w:rPr>
  </w:style>
  <w:style w:type="character" w:styleId="TekstpodstawowyZnak" w:customStyle="1">
    <w:name w:val="Tekst podstawowy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sz w:val="24"/>
      <w:szCs w:val="20"/>
      <w:lang w:eastAsia="zh-CN"/>
    </w:rPr>
  </w:style>
  <w:style w:type="character" w:styleId="StopkaZnak" w:customStyle="1">
    <w:name w:val="Stopka Znak"/>
    <w:basedOn w:val="DefaultParagraphFont"/>
    <w:qFormat/>
    <w:rsid w:val="009944a4"/>
    <w:rPr>
      <w:rFonts w:ascii="Times New Roman" w:hAnsi="Times New Roman" w:eastAsia="Times New Roman" w:cs="Calibri"/>
      <w:kern w:val="2"/>
      <w:sz w:val="20"/>
      <w:szCs w:val="20"/>
      <w:lang w:eastAsia="zh-CN"/>
    </w:rPr>
  </w:style>
  <w:style w:type="character" w:styleId="NagwekZnak" w:customStyle="1">
    <w:name w:val="Nagłówek Znak"/>
    <w:basedOn w:val="DefaultParagraphFont"/>
    <w:uiPriority w:val="99"/>
    <w:qFormat/>
    <w:rsid w:val="001a527e"/>
    <w:rPr>
      <w:rFonts w:ascii="Times New Roman" w:hAnsi="Times New Roman" w:eastAsia="Times New Roman" w:cs="Calibri"/>
      <w:kern w:val="2"/>
      <w:sz w:val="20"/>
      <w:szCs w:val="20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9944a4"/>
    <w:pPr/>
    <w:rPr>
      <w:b/>
      <w:bCs/>
      <w:sz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rsid w:val="009944a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d0748b"/>
    <w:pPr>
      <w:spacing w:before="0" w:after="0"/>
      <w:ind w:left="720" w:hanging="0"/>
      <w:contextualSpacing/>
    </w:pPr>
    <w:rPr/>
  </w:style>
  <w:style w:type="paragraph" w:styleId="Gwka">
    <w:name w:val="Header"/>
    <w:basedOn w:val="Normal"/>
    <w:link w:val="NagwekZnak"/>
    <w:unhideWhenUsed/>
    <w:rsid w:val="001a527e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LibreOffice/7.3.7.2$Windows_X86_64 LibreOffice_project/e114eadc50a9ff8d8c8a0567d6da8f454beeb84f</Application>
  <AppVersion>15.0000</AppVersion>
  <Pages>2</Pages>
  <Words>348</Words>
  <Characters>2542</Characters>
  <CharactersWithSpaces>2972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2021-11-02T14:16:00Z</dcterms:created>
  <dc:creator>Paweł PK. Kluczek</dc:creator>
  <dc:description/>
  <dc:language>pl-PL</dc:language>
  <cp:lastModifiedBy/>
  <dcterms:modified xsi:type="dcterms:W3CDTF">2024-07-17T10:05:39Z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